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A1" w:rsidRPr="00DE2B0E" w:rsidRDefault="00E462C0" w:rsidP="00DE2B0E">
      <w:pPr>
        <w:pStyle w:val="Default"/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Кадастровые инженеры могут проверить подготовленные документы на сайте Росреестра  </w:t>
      </w:r>
    </w:p>
    <w:p w:rsidR="00B21C98" w:rsidRPr="00DE2B0E" w:rsidRDefault="00B21C98" w:rsidP="00EB1E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716" w:rsidRPr="00DE2B0E" w:rsidRDefault="006E1716" w:rsidP="0008311C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B1EA1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В январе 2017 года на официальном сайте Росреестра </w:t>
      </w:r>
      <w:r w:rsidR="00DE2B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B1EA1" w:rsidRPr="00DE2B0E">
        <w:rPr>
          <w:rFonts w:ascii="Times New Roman" w:hAnsi="Times New Roman" w:cs="Times New Roman"/>
          <w:color w:val="auto"/>
          <w:sz w:val="28"/>
          <w:szCs w:val="28"/>
        </w:rPr>
        <w:t>rosreestr.ru</w:t>
      </w:r>
      <w:r w:rsidR="00DE2B0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B1EA1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запущен электронный сервис "Личный кабинет кадастрового инженера". Данный сервис создан с целью повышения уровня защищенности прав и улучшения качества обслуживания собственников недвижимости.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 помощью сервиса кадастровые инженеры смогут предварительно проверить на наличие ошибок </w:t>
      </w:r>
      <w:r w:rsidR="00E83E9B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подготовленные ими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>межевой и технический планы</w:t>
      </w:r>
      <w:r w:rsidR="00D577F4" w:rsidRPr="00DE2B0E">
        <w:rPr>
          <w:rFonts w:ascii="Times New Roman" w:hAnsi="Times New Roman" w:cs="Times New Roman"/>
          <w:color w:val="auto"/>
          <w:sz w:val="28"/>
          <w:szCs w:val="28"/>
        </w:rPr>
        <w:t>, акт обследования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E1716" w:rsidRPr="00DE2B0E" w:rsidRDefault="006E1716" w:rsidP="00F820F1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2B75" w:rsidRPr="00DE2B0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рошедшие предварительную автоматизированную проверку межевой </w:t>
      </w:r>
      <w:r w:rsidR="00E83E9B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>технический план</w:t>
      </w:r>
      <w:r w:rsidR="00DC2B75" w:rsidRPr="00DE2B0E">
        <w:rPr>
          <w:rFonts w:ascii="Times New Roman" w:hAnsi="Times New Roman" w:cs="Times New Roman"/>
          <w:color w:val="auto"/>
          <w:sz w:val="28"/>
          <w:szCs w:val="28"/>
        </w:rPr>
        <w:t>ы, акт обследования впоследствии</w:t>
      </w:r>
      <w:r w:rsidR="008D688A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>могут быть помещены на временное хранение в электронное хранилище</w:t>
      </w:r>
      <w:r w:rsidR="008D688A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, где им присвоится уникальный номер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(УИН). </w:t>
      </w:r>
    </w:p>
    <w:p w:rsidR="006E1716" w:rsidRPr="00DE2B0E" w:rsidRDefault="008D688A" w:rsidP="00F820F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>Временное хранение осуществляется до представления межевого плана, технического плана</w:t>
      </w:r>
      <w:r w:rsidR="00F820F1" w:rsidRPr="00DE2B0E">
        <w:rPr>
          <w:rFonts w:ascii="Times New Roman" w:hAnsi="Times New Roman" w:cs="Times New Roman"/>
          <w:color w:val="auto"/>
          <w:sz w:val="28"/>
          <w:szCs w:val="28"/>
        </w:rPr>
        <w:t>, акта обследования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в орган регистрации прав, но не более трех месяцев. </w:t>
      </w:r>
    </w:p>
    <w:p w:rsidR="00F820F1" w:rsidRPr="00DE2B0E" w:rsidRDefault="008D688A" w:rsidP="00F820F1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r w:rsidR="0008311C" w:rsidRPr="00DE2B0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если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>межевой план, технический план</w:t>
      </w:r>
      <w:r w:rsidR="00F820F1" w:rsidRPr="00DE2B0E">
        <w:rPr>
          <w:rFonts w:ascii="Times New Roman" w:hAnsi="Times New Roman" w:cs="Times New Roman"/>
          <w:color w:val="auto"/>
          <w:sz w:val="28"/>
          <w:szCs w:val="28"/>
        </w:rPr>
        <w:t>, акт обследования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помещены на временное хранение в электронное хранилище, при представлении заявления и документов для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>кадастрового учета или регистрации прав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заявитель вправе указать в заявлении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уникальный 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номер </w:t>
      </w:r>
      <w:r w:rsidR="0008311C" w:rsidRPr="00DE2B0E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т.е. </w:t>
      </w:r>
      <w:r w:rsidR="00F820F1"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кадастровые инженеры в качестве результата работы могут передавать заказчикам только уникальный идентифицирующий номер документа, отбросив диски и бумагу. </w:t>
      </w:r>
    </w:p>
    <w:p w:rsidR="006E1716" w:rsidRPr="00DE2B0E" w:rsidRDefault="008D688A" w:rsidP="00F820F1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  <w:t>О</w:t>
      </w:r>
      <w:r w:rsidR="006E1716" w:rsidRPr="00DE2B0E">
        <w:rPr>
          <w:rFonts w:ascii="Times New Roman" w:hAnsi="Times New Roman" w:cs="Times New Roman"/>
          <w:color w:val="auto"/>
          <w:sz w:val="28"/>
          <w:szCs w:val="28"/>
        </w:rPr>
        <w:t>бязанность кадастрового инженера по помещению в электронное хранилище подготовленных им межевых планов, технических планов</w:t>
      </w:r>
      <w:r w:rsidR="0008311C" w:rsidRPr="00DE2B0E">
        <w:rPr>
          <w:rFonts w:ascii="Times New Roman" w:hAnsi="Times New Roman" w:cs="Times New Roman"/>
          <w:color w:val="auto"/>
          <w:sz w:val="28"/>
          <w:szCs w:val="28"/>
        </w:rPr>
        <w:t>, актов обследования</w:t>
      </w:r>
      <w:r w:rsidRPr="00DE2B0E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предусмотрена в договоре на выполнение кадастровых работ</w:t>
      </w:r>
    </w:p>
    <w:p w:rsidR="0008311C" w:rsidRPr="00F00C7E" w:rsidRDefault="008D688A" w:rsidP="00DE2B0E">
      <w:pPr>
        <w:pStyle w:val="Default"/>
        <w:tabs>
          <w:tab w:val="left" w:pos="709"/>
        </w:tabs>
        <w:spacing w:line="276" w:lineRule="auto"/>
        <w:jc w:val="both"/>
        <w:rPr>
          <w:rFonts w:ascii="Calibri" w:hAnsi="Calibri" w:cs="Times New Roman"/>
        </w:rPr>
      </w:pPr>
      <w:r w:rsidRPr="00DE2B0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732F1" w:rsidRPr="00DE2B0E">
        <w:rPr>
          <w:rFonts w:ascii="Times New Roman" w:hAnsi="Times New Roman" w:cs="Times New Roman"/>
          <w:color w:val="auto"/>
          <w:sz w:val="28"/>
          <w:szCs w:val="28"/>
        </w:rPr>
        <w:t>С помощью сервиса "Личный кабинет кадастрового инженера" Росреестр получил возможность снизить количество приостановок и отказов в учете недвижимости за счет предварительного выявления большинства ошибок, а кадастровые инженеры - заблаговременно исправить ошибки и своевременно оказать качественную услугу своим клиентам.</w:t>
      </w:r>
    </w:p>
    <w:sectPr w:rsidR="0008311C" w:rsidRPr="00F00C7E" w:rsidSect="003004AC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F8" w:rsidRDefault="00EA22F8" w:rsidP="00444C4A">
      <w:pPr>
        <w:spacing w:after="0" w:line="240" w:lineRule="auto"/>
      </w:pPr>
      <w:r>
        <w:separator/>
      </w:r>
    </w:p>
  </w:endnote>
  <w:endnote w:type="continuationSeparator" w:id="0">
    <w:p w:rsidR="00EA22F8" w:rsidRDefault="00EA22F8" w:rsidP="0044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4A" w:rsidRPr="00444C4A" w:rsidRDefault="00444C4A">
    <w:pPr>
      <w:pStyle w:val="a7"/>
      <w:jc w:val="center"/>
      <w:rPr>
        <w:rFonts w:ascii="Times New Roman" w:hAnsi="Times New Roman" w:cs="Times New Roman"/>
      </w:rPr>
    </w:pPr>
  </w:p>
  <w:p w:rsidR="00444C4A" w:rsidRDefault="00444C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F8" w:rsidRDefault="00EA22F8" w:rsidP="00444C4A">
      <w:pPr>
        <w:spacing w:after="0" w:line="240" w:lineRule="auto"/>
      </w:pPr>
      <w:r>
        <w:separator/>
      </w:r>
    </w:p>
  </w:footnote>
  <w:footnote w:type="continuationSeparator" w:id="0">
    <w:p w:rsidR="00EA22F8" w:rsidRDefault="00EA22F8" w:rsidP="00444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29"/>
    <w:rsid w:val="000772B6"/>
    <w:rsid w:val="0008311C"/>
    <w:rsid w:val="000E7C4E"/>
    <w:rsid w:val="00101874"/>
    <w:rsid w:val="00181E93"/>
    <w:rsid w:val="0026208D"/>
    <w:rsid w:val="002A0033"/>
    <w:rsid w:val="002D7E29"/>
    <w:rsid w:val="003004AC"/>
    <w:rsid w:val="003457EF"/>
    <w:rsid w:val="003B7668"/>
    <w:rsid w:val="00444C4A"/>
    <w:rsid w:val="00571BED"/>
    <w:rsid w:val="005732F1"/>
    <w:rsid w:val="005848A1"/>
    <w:rsid w:val="005F69BA"/>
    <w:rsid w:val="00693D5E"/>
    <w:rsid w:val="006A1A98"/>
    <w:rsid w:val="006E1716"/>
    <w:rsid w:val="007038E9"/>
    <w:rsid w:val="007275B9"/>
    <w:rsid w:val="007475A9"/>
    <w:rsid w:val="007B6757"/>
    <w:rsid w:val="008D688A"/>
    <w:rsid w:val="008F2537"/>
    <w:rsid w:val="00970D38"/>
    <w:rsid w:val="009848C2"/>
    <w:rsid w:val="00995444"/>
    <w:rsid w:val="009A11C6"/>
    <w:rsid w:val="00A93FE1"/>
    <w:rsid w:val="00AA5AF3"/>
    <w:rsid w:val="00B21C98"/>
    <w:rsid w:val="00B329E3"/>
    <w:rsid w:val="00C92542"/>
    <w:rsid w:val="00CB3354"/>
    <w:rsid w:val="00D577F4"/>
    <w:rsid w:val="00DC2B75"/>
    <w:rsid w:val="00DE2B0E"/>
    <w:rsid w:val="00E02955"/>
    <w:rsid w:val="00E41435"/>
    <w:rsid w:val="00E462C0"/>
    <w:rsid w:val="00E83E9B"/>
    <w:rsid w:val="00EA22F8"/>
    <w:rsid w:val="00EB1EA1"/>
    <w:rsid w:val="00ED6802"/>
    <w:rsid w:val="00F8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A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A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7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C4A"/>
  </w:style>
  <w:style w:type="paragraph" w:styleId="a7">
    <w:name w:val="footer"/>
    <w:basedOn w:val="a"/>
    <w:link w:val="a8"/>
    <w:uiPriority w:val="99"/>
    <w:unhideWhenUsed/>
    <w:rsid w:val="0044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rasputina_mn</dc:creator>
  <cp:keywords/>
  <dc:description/>
  <cp:lastModifiedBy>kondrateva_iv</cp:lastModifiedBy>
  <cp:revision>12</cp:revision>
  <cp:lastPrinted>2017-01-20T07:57:00Z</cp:lastPrinted>
  <dcterms:created xsi:type="dcterms:W3CDTF">2017-01-18T04:14:00Z</dcterms:created>
  <dcterms:modified xsi:type="dcterms:W3CDTF">2017-03-22T09:01:00Z</dcterms:modified>
</cp:coreProperties>
</file>